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18" w:rsidRDefault="00236B3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  <w:t>准入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Style w:val="a3"/>
        <w:tblW w:w="8889" w:type="dxa"/>
        <w:tblInd w:w="-116" w:type="dxa"/>
        <w:tblLook w:val="04A0" w:firstRow="1" w:lastRow="0" w:firstColumn="1" w:lastColumn="0" w:noHBand="0" w:noVBand="1"/>
      </w:tblPr>
      <w:tblGrid>
        <w:gridCol w:w="4567"/>
        <w:gridCol w:w="1544"/>
        <w:gridCol w:w="2778"/>
      </w:tblGrid>
      <w:tr w:rsidR="00844518">
        <w:trPr>
          <w:trHeight w:val="459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供应商名称：</w:t>
            </w:r>
          </w:p>
        </w:tc>
      </w:tr>
      <w:tr w:rsidR="00844518">
        <w:tc>
          <w:tcPr>
            <w:tcW w:w="4567" w:type="dxa"/>
            <w:vAlign w:val="center"/>
          </w:tcPr>
          <w:p w:rsidR="00844518" w:rsidRDefault="00236B3D">
            <w:pPr>
              <w:widowControl/>
              <w:wordWrap w:val="0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供应商类型：□制造商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□代理商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 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□贸易商</w:t>
            </w:r>
          </w:p>
          <w:p w:rsidR="00844518" w:rsidRDefault="00236B3D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集团公司内部供应商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社会供应商</w:t>
            </w:r>
          </w:p>
          <w:p w:rsidR="00844518" w:rsidRDefault="00236B3D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合格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项目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</w:t>
            </w:r>
          </w:p>
          <w:p w:rsidR="00844518" w:rsidRDefault="00236B3D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集团级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单位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级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所代理制造商名称：</w:t>
            </w:r>
          </w:p>
        </w:tc>
      </w:tr>
      <w:tr w:rsidR="00844518">
        <w:trPr>
          <w:trHeight w:val="459"/>
        </w:trPr>
        <w:tc>
          <w:tcPr>
            <w:tcW w:w="4567" w:type="dxa"/>
            <w:vAlign w:val="center"/>
          </w:tcPr>
          <w:p w:rsidR="00844518" w:rsidRDefault="00236B3D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统一社会信用代码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  <w:lang w:val="en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val="en"/>
              </w:rPr>
              <w:t>企业注册号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：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国家：</w:t>
            </w:r>
          </w:p>
        </w:tc>
      </w:tr>
      <w:tr w:rsidR="00844518">
        <w:trPr>
          <w:trHeight w:val="436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地址：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      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)    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)      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)    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号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    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邮编：</w:t>
            </w:r>
          </w:p>
        </w:tc>
      </w:tr>
      <w:tr w:rsidR="00844518">
        <w:trPr>
          <w:trHeight w:val="435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经营范围：</w:t>
            </w:r>
          </w:p>
        </w:tc>
      </w:tr>
      <w:tr w:rsidR="00844518">
        <w:trPr>
          <w:trHeight w:val="437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质量管理体系认证情况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认证机构、认证范围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：</w:t>
            </w:r>
          </w:p>
        </w:tc>
      </w:tr>
      <w:tr w:rsidR="00844518">
        <w:trPr>
          <w:trHeight w:val="468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vertAlign w:val="superscript"/>
              </w:rPr>
              <w:t>(2)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产品质量认证情况及认证机构：</w:t>
            </w:r>
          </w:p>
        </w:tc>
      </w:tr>
      <w:tr w:rsidR="00844518">
        <w:trPr>
          <w:trHeight w:val="447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vertAlign w:val="superscript"/>
              </w:rPr>
              <w:t>(3)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生产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制造许可证获证情况及编号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、有效期等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：</w:t>
            </w:r>
          </w:p>
        </w:tc>
      </w:tr>
      <w:tr w:rsidR="00844518">
        <w:trPr>
          <w:trHeight w:val="447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Theme="minorEastAsia" w:eastAsiaTheme="minorEastAsia" w:hAnsiTheme="minorEastAsia" w:cstheme="minorEastAsia"/>
                <w:kern w:val="0"/>
                <w:szCs w:val="21"/>
                <w:vertAlign w:val="superscript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vertAlign w:val="superscript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vertAlign w:val="superscript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安全保密资质：</w:t>
            </w:r>
          </w:p>
        </w:tc>
      </w:tr>
      <w:tr w:rsidR="00844518">
        <w:trPr>
          <w:trHeight w:val="391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知识产权是否贯标</w:t>
            </w:r>
          </w:p>
        </w:tc>
      </w:tr>
      <w:tr w:rsidR="00844518">
        <w:trPr>
          <w:trHeight w:val="425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获奖情况：</w:t>
            </w:r>
          </w:p>
        </w:tc>
      </w:tr>
      <w:tr w:rsidR="00844518">
        <w:trPr>
          <w:trHeight w:val="468"/>
        </w:trPr>
        <w:tc>
          <w:tcPr>
            <w:tcW w:w="4567" w:type="dxa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法定代表人姓名：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行业类别：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vertAlign w:val="subscript"/>
              </w:rPr>
              <w:t>  </w:t>
            </w:r>
          </w:p>
        </w:tc>
      </w:tr>
      <w:tr w:rsidR="00844518">
        <w:trPr>
          <w:trHeight w:val="425"/>
        </w:trPr>
        <w:tc>
          <w:tcPr>
            <w:tcW w:w="4567" w:type="dxa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注册资本：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联系人姓名：</w:t>
            </w:r>
          </w:p>
        </w:tc>
      </w:tr>
      <w:tr w:rsidR="00844518">
        <w:trPr>
          <w:trHeight w:val="312"/>
        </w:trPr>
        <w:tc>
          <w:tcPr>
            <w:tcW w:w="4567" w:type="dxa"/>
            <w:vMerge w:val="restart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公司类型：</w:t>
            </w:r>
          </w:p>
        </w:tc>
        <w:tc>
          <w:tcPr>
            <w:tcW w:w="1544" w:type="dxa"/>
            <w:vMerge w:val="restart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2778" w:type="dxa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移动电话：</w:t>
            </w:r>
          </w:p>
        </w:tc>
      </w:tr>
      <w:tr w:rsidR="00844518">
        <w:trPr>
          <w:trHeight w:val="624"/>
        </w:trPr>
        <w:tc>
          <w:tcPr>
            <w:tcW w:w="4567" w:type="dxa"/>
            <w:vMerge/>
            <w:vAlign w:val="center"/>
          </w:tcPr>
          <w:p w:rsidR="00844518" w:rsidRDefault="00844518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844518" w:rsidRDefault="00844518">
            <w:pPr>
              <w:widowControl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固定电话：</w:t>
            </w:r>
          </w:p>
        </w:tc>
      </w:tr>
      <w:tr w:rsidR="00844518">
        <w:trPr>
          <w:trHeight w:val="624"/>
        </w:trPr>
        <w:tc>
          <w:tcPr>
            <w:tcW w:w="4567" w:type="dxa"/>
            <w:vMerge w:val="restart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成立时间：</w:t>
            </w:r>
          </w:p>
        </w:tc>
        <w:tc>
          <w:tcPr>
            <w:tcW w:w="1544" w:type="dxa"/>
            <w:vMerge/>
            <w:vAlign w:val="center"/>
          </w:tcPr>
          <w:p w:rsidR="00844518" w:rsidRDefault="00844518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:rsidR="00844518" w:rsidRDefault="00844518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844518">
        <w:trPr>
          <w:trHeight w:val="312"/>
        </w:trPr>
        <w:tc>
          <w:tcPr>
            <w:tcW w:w="4567" w:type="dxa"/>
            <w:vMerge/>
            <w:vAlign w:val="center"/>
          </w:tcPr>
          <w:p w:rsidR="00844518" w:rsidRDefault="00844518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844518" w:rsidRDefault="00844518">
            <w:pPr>
              <w:widowControl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公司电话：</w:t>
            </w:r>
          </w:p>
        </w:tc>
      </w:tr>
      <w:tr w:rsidR="00844518">
        <w:trPr>
          <w:trHeight w:val="513"/>
        </w:trPr>
        <w:tc>
          <w:tcPr>
            <w:tcW w:w="4567" w:type="dxa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开户银行：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传真：</w:t>
            </w:r>
          </w:p>
        </w:tc>
      </w:tr>
      <w:tr w:rsidR="00844518">
        <w:trPr>
          <w:trHeight w:val="480"/>
        </w:trPr>
        <w:tc>
          <w:tcPr>
            <w:tcW w:w="4567" w:type="dxa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银行账号：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电子邮箱：</w:t>
            </w:r>
          </w:p>
        </w:tc>
      </w:tr>
      <w:tr w:rsidR="00844518">
        <w:trPr>
          <w:trHeight w:val="436"/>
        </w:trPr>
        <w:tc>
          <w:tcPr>
            <w:tcW w:w="4567" w:type="dxa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银行信用等级：</w:t>
            </w:r>
          </w:p>
        </w:tc>
        <w:tc>
          <w:tcPr>
            <w:tcW w:w="4322" w:type="dxa"/>
            <w:gridSpan w:val="2"/>
            <w:vAlign w:val="center"/>
          </w:tcPr>
          <w:p w:rsidR="00844518" w:rsidRDefault="00236B3D">
            <w:pPr>
              <w:widowControl/>
              <w:wordWrap w:val="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公司网址：</w:t>
            </w:r>
          </w:p>
        </w:tc>
      </w:tr>
      <w:tr w:rsidR="00844518">
        <w:trPr>
          <w:trHeight w:val="459"/>
        </w:trPr>
        <w:tc>
          <w:tcPr>
            <w:tcW w:w="8889" w:type="dxa"/>
            <w:gridSpan w:val="3"/>
            <w:vAlign w:val="center"/>
          </w:tcPr>
          <w:p w:rsidR="00844518" w:rsidRDefault="00236B3D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财务负责人姓名、职务及联系方式：</w:t>
            </w:r>
          </w:p>
        </w:tc>
      </w:tr>
      <w:tr w:rsidR="00844518">
        <w:tc>
          <w:tcPr>
            <w:tcW w:w="8889" w:type="dxa"/>
            <w:gridSpan w:val="3"/>
            <w:vAlign w:val="center"/>
          </w:tcPr>
          <w:p w:rsidR="00844518" w:rsidRDefault="00236B3D">
            <w:pPr>
              <w:widowControl/>
              <w:wordWrap w:val="0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注：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项目名称前有“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*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”的为必填项；</w:t>
            </w:r>
          </w:p>
          <w:p w:rsidR="00844518" w:rsidRDefault="00236B3D">
            <w:pPr>
              <w:widowControl/>
              <w:wordWrap w:val="0"/>
              <w:ind w:firstLineChars="200" w:firstLine="420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2.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若申请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准入产品属于实行强制产品质量认证的，必须填写有关认证情况；</w:t>
            </w:r>
          </w:p>
          <w:p w:rsidR="00844518" w:rsidRDefault="00236B3D">
            <w:pPr>
              <w:widowControl/>
              <w:wordWrap w:val="0"/>
              <w:ind w:firstLineChars="200" w:firstLine="420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若涉及到军工专用物资或服务的供应商应取得相应的安全保密资质，必须填写有关认证情况；</w:t>
            </w:r>
          </w:p>
          <w:p w:rsidR="00844518" w:rsidRDefault="00236B3D">
            <w:pPr>
              <w:widowControl/>
              <w:wordWrap w:val="0"/>
              <w:ind w:firstLineChars="200" w:firstLine="420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4.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若申请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准入产品属于实行生产许可证制度或特种设备制造许可证制度的，必须填写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844518" w:rsidRDefault="00236B3D">
            <w:pPr>
              <w:ind w:firstLineChars="200" w:firstLine="420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行业类别按照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GB/T 4754-2002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《国民经济行业代码标准》，填写门类、大类和相应的类别名称。如泵、阀门、压缩机及类似机械的制造企业应填写“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C35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通用设备制造业”。</w:t>
            </w:r>
          </w:p>
        </w:tc>
      </w:tr>
    </w:tbl>
    <w:p w:rsidR="00844518" w:rsidRDefault="00844518"/>
    <w:sectPr w:rsidR="00844518">
      <w:pgSz w:w="11906" w:h="16838"/>
      <w:pgMar w:top="1440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VmNDU3NmViZjc3NTg0Mjc1OWE2NDc5ZDllZTg2MjQifQ=="/>
  </w:docVars>
  <w:rsids>
    <w:rsidRoot w:val="00844518"/>
    <w:rsid w:val="C2EA2B3C"/>
    <w:rsid w:val="D7CBAC7E"/>
    <w:rsid w:val="DEFC1711"/>
    <w:rsid w:val="F6EDA3B9"/>
    <w:rsid w:val="00236B3D"/>
    <w:rsid w:val="00844518"/>
    <w:rsid w:val="17AFBEBA"/>
    <w:rsid w:val="1EE6F71F"/>
    <w:rsid w:val="1FFFAA74"/>
    <w:rsid w:val="2390237D"/>
    <w:rsid w:val="6CCFF22A"/>
    <w:rsid w:val="7FABB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9202D"/>
  <w15:docId w15:val="{C2523983-75C3-4630-8B70-20957289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zhyll</dc:creator>
  <cp:lastModifiedBy>邵松娟</cp:lastModifiedBy>
  <cp:revision>2</cp:revision>
  <dcterms:created xsi:type="dcterms:W3CDTF">2024-01-04T14:36:00Z</dcterms:created>
  <dcterms:modified xsi:type="dcterms:W3CDTF">2024-08-26T01:15:00Z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4C15E32F9D094671981A8EA27E903477_12</vt:lpwstr>
  </property>
</Properties>
</file>